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FE" w:rsidRDefault="006579FE" w:rsidP="006579FE">
      <w:pPr>
        <w:jc w:val="center"/>
        <w:rPr>
          <w:rFonts w:hint="eastAsia"/>
          <w:b/>
          <w:sz w:val="44"/>
          <w:szCs w:val="44"/>
        </w:rPr>
      </w:pPr>
    </w:p>
    <w:p w:rsidR="00E42153" w:rsidRPr="006579FE" w:rsidRDefault="00E42153" w:rsidP="006579FE">
      <w:pPr>
        <w:jc w:val="center"/>
        <w:rPr>
          <w:rFonts w:hint="eastAsia"/>
          <w:b/>
          <w:sz w:val="44"/>
          <w:szCs w:val="44"/>
        </w:rPr>
      </w:pPr>
      <w:r w:rsidRPr="006579FE">
        <w:rPr>
          <w:rFonts w:hint="eastAsia"/>
          <w:b/>
          <w:sz w:val="44"/>
          <w:szCs w:val="44"/>
        </w:rPr>
        <w:t>曲阳县民政局</w:t>
      </w:r>
    </w:p>
    <w:p w:rsidR="00456E8C" w:rsidRPr="006579FE" w:rsidRDefault="00E42153" w:rsidP="006579FE">
      <w:pPr>
        <w:jc w:val="center"/>
        <w:rPr>
          <w:rFonts w:hint="eastAsia"/>
          <w:b/>
          <w:sz w:val="44"/>
          <w:szCs w:val="44"/>
        </w:rPr>
      </w:pPr>
      <w:r w:rsidRPr="006579FE">
        <w:rPr>
          <w:rFonts w:hint="eastAsia"/>
          <w:b/>
          <w:sz w:val="44"/>
          <w:szCs w:val="44"/>
        </w:rPr>
        <w:t>关于部门联合</w:t>
      </w:r>
      <w:r w:rsidR="006579FE">
        <w:rPr>
          <w:rFonts w:hint="eastAsia"/>
          <w:b/>
          <w:sz w:val="44"/>
          <w:szCs w:val="44"/>
        </w:rPr>
        <w:t>对民办非企业单位</w:t>
      </w:r>
      <w:r w:rsidRPr="006579FE">
        <w:rPr>
          <w:rFonts w:hint="eastAsia"/>
          <w:b/>
          <w:sz w:val="44"/>
          <w:szCs w:val="44"/>
        </w:rPr>
        <w:t>“双随机、一公开”监管抽查情况说明</w:t>
      </w:r>
    </w:p>
    <w:p w:rsidR="00E42153" w:rsidRPr="006579FE" w:rsidRDefault="00E42153">
      <w:pPr>
        <w:rPr>
          <w:rFonts w:hint="eastAsia"/>
          <w:sz w:val="32"/>
          <w:szCs w:val="32"/>
        </w:rPr>
      </w:pPr>
    </w:p>
    <w:p w:rsidR="00E42153" w:rsidRPr="006579FE" w:rsidRDefault="00E42153" w:rsidP="006579FE">
      <w:pPr>
        <w:spacing w:line="660" w:lineRule="exact"/>
        <w:ind w:firstLine="420"/>
        <w:rPr>
          <w:rFonts w:hint="eastAsia"/>
          <w:sz w:val="32"/>
          <w:szCs w:val="32"/>
        </w:rPr>
      </w:pPr>
      <w:r w:rsidRPr="006579FE">
        <w:rPr>
          <w:rFonts w:hint="eastAsia"/>
          <w:sz w:val="32"/>
          <w:szCs w:val="32"/>
        </w:rPr>
        <w:t>2023</w:t>
      </w:r>
      <w:r w:rsidRPr="006579FE">
        <w:rPr>
          <w:rFonts w:hint="eastAsia"/>
          <w:sz w:val="32"/>
          <w:szCs w:val="32"/>
        </w:rPr>
        <w:t>年</w:t>
      </w:r>
      <w:r w:rsidRPr="006579FE">
        <w:rPr>
          <w:rFonts w:hint="eastAsia"/>
          <w:sz w:val="32"/>
          <w:szCs w:val="32"/>
        </w:rPr>
        <w:t>10</w:t>
      </w:r>
      <w:r w:rsidRPr="006579FE">
        <w:rPr>
          <w:rFonts w:hint="eastAsia"/>
          <w:sz w:val="32"/>
          <w:szCs w:val="32"/>
        </w:rPr>
        <w:t>月</w:t>
      </w:r>
      <w:r w:rsidRPr="006579FE">
        <w:rPr>
          <w:rFonts w:hint="eastAsia"/>
          <w:sz w:val="32"/>
          <w:szCs w:val="32"/>
        </w:rPr>
        <w:t>26</w:t>
      </w:r>
      <w:r w:rsidRPr="006579FE">
        <w:rPr>
          <w:rFonts w:hint="eastAsia"/>
          <w:sz w:val="32"/>
          <w:szCs w:val="32"/>
        </w:rPr>
        <w:t>日，县民政局结合县市场监督管理局、县教体局、县人力资源和社会保障局等部门，对我县民办非企业单位进行了联合抽查。情况如下：</w:t>
      </w:r>
    </w:p>
    <w:p w:rsidR="00E42153" w:rsidRDefault="00E42153" w:rsidP="006579FE">
      <w:pPr>
        <w:spacing w:line="660" w:lineRule="exact"/>
        <w:ind w:firstLineChars="150" w:firstLine="480"/>
        <w:rPr>
          <w:rFonts w:hint="eastAsia"/>
          <w:sz w:val="32"/>
          <w:szCs w:val="32"/>
        </w:rPr>
      </w:pPr>
      <w:r w:rsidRPr="006579FE">
        <w:rPr>
          <w:rFonts w:hint="eastAsia"/>
          <w:sz w:val="32"/>
          <w:szCs w:val="32"/>
        </w:rPr>
        <w:t>我县随机抽查民办非企业单位为</w:t>
      </w:r>
      <w:r w:rsidR="006579FE">
        <w:rPr>
          <w:rFonts w:hint="eastAsia"/>
          <w:sz w:val="32"/>
          <w:szCs w:val="32"/>
        </w:rPr>
        <w:t>“</w:t>
      </w:r>
      <w:r w:rsidRPr="006579FE">
        <w:rPr>
          <w:rFonts w:hint="eastAsia"/>
          <w:sz w:val="32"/>
          <w:szCs w:val="32"/>
        </w:rPr>
        <w:t>上东城芬尼幼儿园</w:t>
      </w:r>
      <w:r w:rsidR="006579FE">
        <w:rPr>
          <w:rFonts w:hint="eastAsia"/>
          <w:sz w:val="32"/>
          <w:szCs w:val="32"/>
        </w:rPr>
        <w:t>”</w:t>
      </w:r>
      <w:r w:rsidRPr="006579FE">
        <w:rPr>
          <w:rFonts w:hint="eastAsia"/>
          <w:sz w:val="32"/>
          <w:szCs w:val="32"/>
        </w:rPr>
        <w:t>，县民政局、县市场监督管理局、县教体局等部门联合对上东城芬尼幼儿园</w:t>
      </w:r>
      <w:r w:rsidR="006579FE" w:rsidRPr="006579FE">
        <w:rPr>
          <w:rFonts w:hint="eastAsia"/>
          <w:sz w:val="32"/>
          <w:szCs w:val="32"/>
        </w:rPr>
        <w:t>进行了联合</w:t>
      </w:r>
      <w:r w:rsidR="006579FE">
        <w:rPr>
          <w:rFonts w:hint="eastAsia"/>
          <w:sz w:val="32"/>
          <w:szCs w:val="32"/>
        </w:rPr>
        <w:t>实地</w:t>
      </w:r>
      <w:r w:rsidR="006579FE" w:rsidRPr="006579FE">
        <w:rPr>
          <w:rFonts w:hint="eastAsia"/>
          <w:sz w:val="32"/>
          <w:szCs w:val="32"/>
        </w:rPr>
        <w:t>检查</w:t>
      </w:r>
      <w:r w:rsidR="006579FE">
        <w:rPr>
          <w:rFonts w:hint="eastAsia"/>
          <w:sz w:val="32"/>
          <w:szCs w:val="32"/>
        </w:rPr>
        <w:t>。联合检查，上东城芬尼幼儿园年度报告、登记信息、业务范围、党建工作、民间非营利组织会计制度等情况正常，未发现问题。</w:t>
      </w:r>
    </w:p>
    <w:p w:rsidR="006579FE" w:rsidRDefault="006579FE" w:rsidP="006579FE">
      <w:pPr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6579FE" w:rsidRDefault="006579FE" w:rsidP="006579FE">
      <w:pPr>
        <w:ind w:firstLineChars="150" w:firstLine="480"/>
        <w:rPr>
          <w:rFonts w:hint="eastAsia"/>
          <w:sz w:val="32"/>
          <w:szCs w:val="32"/>
        </w:rPr>
      </w:pPr>
    </w:p>
    <w:p w:rsidR="00AD5645" w:rsidRDefault="00AD5645" w:rsidP="006579FE">
      <w:pPr>
        <w:ind w:firstLineChars="1400" w:firstLine="4480"/>
        <w:rPr>
          <w:rFonts w:hint="eastAsia"/>
          <w:sz w:val="32"/>
          <w:szCs w:val="32"/>
        </w:rPr>
      </w:pPr>
    </w:p>
    <w:p w:rsidR="006579FE" w:rsidRDefault="006579FE" w:rsidP="006579FE">
      <w:pPr>
        <w:ind w:firstLineChars="1400" w:firstLine="4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</w:t>
      </w:r>
    </w:p>
    <w:p w:rsidR="006579FE" w:rsidRPr="006579FE" w:rsidRDefault="006579FE" w:rsidP="006579FE">
      <w:pPr>
        <w:ind w:firstLineChars="150" w:firstLine="480"/>
        <w:rPr>
          <w:rFonts w:hint="eastAsia"/>
          <w:sz w:val="32"/>
          <w:szCs w:val="32"/>
        </w:rPr>
      </w:pPr>
    </w:p>
    <w:sectPr w:rsidR="006579FE" w:rsidRPr="006579FE" w:rsidSect="0045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153"/>
    <w:rsid w:val="00456E8C"/>
    <w:rsid w:val="006579FE"/>
    <w:rsid w:val="00AD5645"/>
    <w:rsid w:val="00E4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2023-11-01T06:28:00Z</cp:lastPrinted>
  <dcterms:created xsi:type="dcterms:W3CDTF">2023-11-01T06:10:00Z</dcterms:created>
  <dcterms:modified xsi:type="dcterms:W3CDTF">2023-11-01T07:52:00Z</dcterms:modified>
</cp:coreProperties>
</file>